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F70E6" w:rsidRDefault="00795BC0">
      <w:pPr>
        <w:spacing w:line="240" w:lineRule="auto"/>
        <w:rPr>
          <w:rFonts w:ascii="Helvetica Neue" w:eastAsia="Helvetica Neue" w:hAnsi="Helvetica Neue" w:cs="Helvetica Neue"/>
        </w:rPr>
      </w:pPr>
      <w:r>
        <w:rPr>
          <w:rFonts w:ascii="Calibri" w:eastAsia="Calibri" w:hAnsi="Calibri" w:cs="Calibri"/>
          <w:noProof/>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1F70E6" w:rsidRDefault="00795BC0">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1F70E6" w:rsidRDefault="00795BC0">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1F70E6" w:rsidRDefault="00795BC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rsidR="001F70E6" w:rsidRDefault="00795BC0">
      <w:pPr>
        <w:spacing w:line="240" w:lineRule="auto"/>
        <w:jc w:val="center"/>
        <w:rPr>
          <w:rFonts w:ascii="Helvetica Neue" w:eastAsia="Helvetica Neue" w:hAnsi="Helvetica Neue" w:cs="Helvetica Neue"/>
        </w:rPr>
      </w:pPr>
      <w:r>
        <w:rPr>
          <w:rFonts w:ascii="Times New Roman" w:eastAsia="Times New Roman" w:hAnsi="Times New Roman" w:cs="Times New Roman"/>
          <w:b/>
        </w:rPr>
        <w:t>September 13, 2019</w:t>
      </w:r>
    </w:p>
    <w:p w:rsidR="001F70E6" w:rsidRDefault="001F70E6">
      <w:pPr>
        <w:spacing w:line="240" w:lineRule="auto"/>
        <w:rPr>
          <w:rFonts w:ascii="Times New Roman" w:eastAsia="Times New Roman" w:hAnsi="Times New Roman" w:cs="Times New Roman"/>
        </w:rPr>
      </w:pPr>
    </w:p>
    <w:p w:rsidR="001F70E6" w:rsidRDefault="00795BC0">
      <w:pPr>
        <w:numPr>
          <w:ilvl w:val="0"/>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1F70E6" w:rsidRDefault="00795BC0">
      <w:pPr>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w:t>
      </w:r>
    </w:p>
    <w:p w:rsidR="001F70E6" w:rsidRDefault="00795BC0">
      <w:pPr>
        <w:widowControl w:val="0"/>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1F70E6">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0E6" w:rsidRDefault="00795BC0">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0E6" w:rsidRDefault="00795BC0">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0E6" w:rsidRDefault="00795BC0">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1F70E6">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0E6" w:rsidRDefault="00795BC0">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1F70E6" w:rsidRDefault="00795BC0">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70E6" w:rsidRDefault="001F70E6">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70E6" w:rsidRDefault="001F70E6">
            <w:pPr>
              <w:spacing w:line="240" w:lineRule="auto"/>
              <w:rPr>
                <w:rFonts w:ascii="Times New Roman" w:eastAsia="Times New Roman" w:hAnsi="Times New Roman" w:cs="Times New Roman"/>
              </w:rPr>
            </w:pPr>
          </w:p>
        </w:tc>
      </w:tr>
      <w:tr w:rsidR="001F70E6">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0E6" w:rsidRDefault="00795BC0">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1F70E6" w:rsidRDefault="00795BC0">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LOPEZ</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70E6" w:rsidRDefault="001F70E6">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70E6" w:rsidRDefault="001F70E6">
            <w:pPr>
              <w:spacing w:line="240" w:lineRule="auto"/>
              <w:rPr>
                <w:rFonts w:ascii="Times New Roman" w:eastAsia="Times New Roman" w:hAnsi="Times New Roman" w:cs="Times New Roman"/>
              </w:rPr>
            </w:pPr>
          </w:p>
        </w:tc>
      </w:tr>
      <w:tr w:rsidR="001F70E6">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0E6" w:rsidRDefault="00795BC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1F70E6" w:rsidRDefault="00795BC0">
            <w:pPr>
              <w:spacing w:line="240" w:lineRule="auto"/>
              <w:rPr>
                <w:rFonts w:ascii="Times New Roman" w:eastAsia="Times New Roman" w:hAnsi="Times New Roman" w:cs="Times New Roman"/>
              </w:rPr>
            </w:pPr>
            <w:r>
              <w:rPr>
                <w:rFonts w:ascii="Times New Roman" w:eastAsia="Times New Roman" w:hAnsi="Times New Roman" w:cs="Times New Roman"/>
                <w:b/>
              </w:rPr>
              <w:t>GABBY HOJILLA - Proxy: Lia Lara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70E6" w:rsidRDefault="001F70E6">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70E6" w:rsidRDefault="00795BC0">
            <w:pPr>
              <w:spacing w:line="240" w:lineRule="auto"/>
              <w:rPr>
                <w:rFonts w:ascii="Times New Roman" w:eastAsia="Times New Roman" w:hAnsi="Times New Roman" w:cs="Times New Roman"/>
              </w:rPr>
            </w:pPr>
            <w:r>
              <w:rPr>
                <w:rFonts w:ascii="Times New Roman" w:eastAsia="Times New Roman" w:hAnsi="Times New Roman" w:cs="Times New Roman"/>
              </w:rPr>
              <w:t>X</w:t>
            </w:r>
          </w:p>
        </w:tc>
      </w:tr>
      <w:tr w:rsidR="001F70E6">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0E6" w:rsidRDefault="00795BC0">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1F70E6" w:rsidRDefault="00795BC0">
            <w:pPr>
              <w:spacing w:line="240" w:lineRule="auto"/>
              <w:rPr>
                <w:rFonts w:ascii="Times New Roman" w:eastAsia="Times New Roman" w:hAnsi="Times New Roman" w:cs="Times New Roman"/>
                <w:b/>
                <w:smallCaps/>
              </w:rPr>
            </w:pPr>
            <w:r>
              <w:rPr>
                <w:rFonts w:ascii="Times New Roman" w:eastAsia="Times New Roman" w:hAnsi="Times New Roman" w:cs="Times New Roman"/>
                <w:b/>
                <w:smallCaps/>
              </w:rPr>
              <w:t>BERTHA CAZARES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70E6" w:rsidRDefault="001F70E6">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70E6" w:rsidRDefault="001F70E6">
            <w:pPr>
              <w:spacing w:line="240" w:lineRule="auto"/>
              <w:rPr>
                <w:rFonts w:ascii="Times New Roman" w:eastAsia="Times New Roman" w:hAnsi="Times New Roman" w:cs="Times New Roman"/>
              </w:rPr>
            </w:pPr>
          </w:p>
        </w:tc>
      </w:tr>
      <w:tr w:rsidR="001F70E6">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0E6" w:rsidRDefault="00795BC0">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1F70E6" w:rsidRDefault="00795BC0">
            <w:pPr>
              <w:spacing w:line="240" w:lineRule="auto"/>
              <w:rPr>
                <w:rFonts w:ascii="Times New Roman" w:eastAsia="Times New Roman" w:hAnsi="Times New Roman" w:cs="Times New Roman"/>
                <w:b/>
              </w:rPr>
            </w:pPr>
            <w:r>
              <w:rPr>
                <w:rFonts w:ascii="Times New Roman" w:eastAsia="Times New Roman" w:hAnsi="Times New Roman" w:cs="Times New Roman"/>
                <w:b/>
              </w:rPr>
              <w:t>Lia Lara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70E6" w:rsidRDefault="001F70E6">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70E6" w:rsidRDefault="001F70E6">
            <w:pPr>
              <w:spacing w:line="240" w:lineRule="auto"/>
              <w:rPr>
                <w:rFonts w:ascii="Times New Roman" w:eastAsia="Times New Roman" w:hAnsi="Times New Roman" w:cs="Times New Roman"/>
              </w:rPr>
            </w:pPr>
          </w:p>
        </w:tc>
      </w:tr>
      <w:tr w:rsidR="001F70E6">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0E6" w:rsidRDefault="00795BC0">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1F70E6" w:rsidRDefault="00795BC0">
            <w:pPr>
              <w:spacing w:line="240" w:lineRule="auto"/>
              <w:rPr>
                <w:rFonts w:ascii="Times New Roman" w:eastAsia="Times New Roman" w:hAnsi="Times New Roman" w:cs="Times New Roman"/>
                <w:b/>
              </w:rPr>
            </w:pPr>
            <w:r>
              <w:rPr>
                <w:rFonts w:ascii="Times New Roman" w:eastAsia="Times New Roman" w:hAnsi="Times New Roman" w:cs="Times New Roman"/>
                <w:b/>
              </w:rPr>
              <w:t>KAI KONISHI GRAY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70E6" w:rsidRDefault="001F70E6">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70E6" w:rsidRDefault="001F70E6">
            <w:pPr>
              <w:spacing w:line="240" w:lineRule="auto"/>
              <w:rPr>
                <w:rFonts w:ascii="Times New Roman" w:eastAsia="Times New Roman" w:hAnsi="Times New Roman" w:cs="Times New Roman"/>
              </w:rPr>
            </w:pPr>
          </w:p>
        </w:tc>
      </w:tr>
      <w:tr w:rsidR="001F70E6">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0E6" w:rsidRDefault="00795BC0">
            <w:pPr>
              <w:spacing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SENATOR - STUDENT ACTIVITIES &amp; SERVICES </w:t>
            </w:r>
          </w:p>
          <w:p w:rsidR="001F70E6" w:rsidRDefault="00795BC0">
            <w:pPr>
              <w:spacing w:line="240" w:lineRule="auto"/>
              <w:rPr>
                <w:rFonts w:ascii="Times New Roman" w:eastAsia="Times New Roman" w:hAnsi="Times New Roman" w:cs="Times New Roman"/>
                <w:smallCaps/>
              </w:rPr>
            </w:pPr>
            <w:r>
              <w:rPr>
                <w:rFonts w:ascii="Times New Roman" w:eastAsia="Times New Roman" w:hAnsi="Times New Roman" w:cs="Times New Roman"/>
                <w:b/>
                <w:smallCaps/>
              </w:rPr>
              <w:t>AMINA NAKHUDA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70E6" w:rsidRDefault="001F70E6">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70E6" w:rsidRDefault="001F70E6">
            <w:pPr>
              <w:spacing w:line="240" w:lineRule="auto"/>
              <w:rPr>
                <w:rFonts w:ascii="Times New Roman" w:eastAsia="Times New Roman" w:hAnsi="Times New Roman" w:cs="Times New Roman"/>
              </w:rPr>
            </w:pPr>
          </w:p>
        </w:tc>
      </w:tr>
      <w:tr w:rsidR="001F70E6">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0E6" w:rsidRDefault="00795BC0">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1F70E6" w:rsidRDefault="00795BC0">
            <w:pPr>
              <w:spacing w:line="240" w:lineRule="auto"/>
              <w:rPr>
                <w:rFonts w:ascii="Times New Roman" w:eastAsia="Times New Roman" w:hAnsi="Times New Roman" w:cs="Times New Roman"/>
                <w:b/>
              </w:rPr>
            </w:pPr>
            <w:bookmarkStart w:id="1" w:name="_30j0zll" w:colFirst="0" w:colLast="0"/>
            <w:bookmarkEnd w:id="1"/>
            <w:r>
              <w:rPr>
                <w:rFonts w:ascii="Times New Roman" w:eastAsia="Times New Roman" w:hAnsi="Times New Roman" w:cs="Times New Roman"/>
                <w:b/>
              </w:rPr>
              <w:t xml:space="preserve">HARPREET KAUR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70E6" w:rsidRDefault="001F70E6">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70E6" w:rsidRDefault="00795BC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1F70E6">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0E6" w:rsidRDefault="00795BC0">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1F70E6" w:rsidRDefault="00795BC0">
            <w:pPr>
              <w:spacing w:line="240" w:lineRule="auto"/>
              <w:rPr>
                <w:rFonts w:ascii="Times New Roman" w:eastAsia="Times New Roman" w:hAnsi="Times New Roman" w:cs="Times New Roman"/>
                <w:b/>
              </w:rPr>
            </w:pPr>
            <w:r>
              <w:rPr>
                <w:rFonts w:ascii="Times New Roman" w:eastAsia="Times New Roman" w:hAnsi="Times New Roman" w:cs="Times New Roman"/>
                <w:b/>
              </w:rPr>
              <w:t>ADDIS GATES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70E6" w:rsidRDefault="001F70E6">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70E6" w:rsidRDefault="001F70E6">
            <w:pPr>
              <w:spacing w:line="240" w:lineRule="auto"/>
              <w:rPr>
                <w:rFonts w:ascii="Times New Roman" w:eastAsia="Times New Roman" w:hAnsi="Times New Roman" w:cs="Times New Roman"/>
              </w:rPr>
            </w:pPr>
          </w:p>
        </w:tc>
      </w:tr>
      <w:tr w:rsidR="001F70E6">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0E6" w:rsidRDefault="00795BC0">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1F70E6" w:rsidRDefault="00795BC0">
            <w:pPr>
              <w:spacing w:line="240" w:lineRule="auto"/>
              <w:rPr>
                <w:rFonts w:ascii="Times New Roman" w:eastAsia="Times New Roman" w:hAnsi="Times New Roman" w:cs="Times New Roman"/>
              </w:rPr>
            </w:pPr>
            <w:r>
              <w:rPr>
                <w:rFonts w:ascii="Times New Roman" w:eastAsia="Times New Roman" w:hAnsi="Times New Roman" w:cs="Times New Roman"/>
                <w:b/>
              </w:rPr>
              <w:t>MALAIKA SMITH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70E6" w:rsidRDefault="001F70E6">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70E6" w:rsidRDefault="001F70E6">
            <w:pPr>
              <w:spacing w:line="240" w:lineRule="auto"/>
              <w:rPr>
                <w:rFonts w:ascii="Times New Roman" w:eastAsia="Times New Roman" w:hAnsi="Times New Roman" w:cs="Times New Roman"/>
              </w:rPr>
            </w:pPr>
          </w:p>
        </w:tc>
      </w:tr>
      <w:tr w:rsidR="001F70E6">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0E6" w:rsidRDefault="00795BC0">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1F70E6" w:rsidRDefault="00795BC0">
            <w:pPr>
              <w:spacing w:line="240" w:lineRule="auto"/>
              <w:rPr>
                <w:rFonts w:ascii="Times New Roman" w:eastAsia="Times New Roman" w:hAnsi="Times New Roman" w:cs="Times New Roman"/>
                <w:b/>
              </w:rPr>
            </w:pPr>
            <w:r>
              <w:rPr>
                <w:rFonts w:ascii="Times New Roman" w:eastAsia="Times New Roman" w:hAnsi="Times New Roman" w:cs="Times New Roman"/>
                <w:b/>
              </w:rPr>
              <w:t>LUCA CITROEN (voted in 2/1/18)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70E6" w:rsidRDefault="001F70E6">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70E6" w:rsidRDefault="001F70E6">
            <w:pPr>
              <w:spacing w:line="240" w:lineRule="auto"/>
              <w:rPr>
                <w:rFonts w:ascii="Times New Roman" w:eastAsia="Times New Roman" w:hAnsi="Times New Roman" w:cs="Times New Roman"/>
              </w:rPr>
            </w:pPr>
          </w:p>
        </w:tc>
      </w:tr>
      <w:tr w:rsidR="001F70E6">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70E6" w:rsidRDefault="00795BC0">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1F70E6" w:rsidRDefault="00795BC0">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70E6" w:rsidRDefault="001F70E6">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70E6" w:rsidRDefault="001F70E6">
            <w:pPr>
              <w:spacing w:line="240" w:lineRule="auto"/>
              <w:rPr>
                <w:rFonts w:ascii="Times New Roman" w:eastAsia="Times New Roman" w:hAnsi="Times New Roman" w:cs="Times New Roman"/>
              </w:rPr>
            </w:pPr>
          </w:p>
        </w:tc>
      </w:tr>
    </w:tbl>
    <w:p w:rsidR="001F70E6" w:rsidRDefault="001F70E6">
      <w:pPr>
        <w:spacing w:line="240" w:lineRule="auto"/>
        <w:ind w:left="720" w:firstLine="720"/>
        <w:rPr>
          <w:rFonts w:ascii="Times New Roman" w:eastAsia="Times New Roman" w:hAnsi="Times New Roman" w:cs="Times New Roman"/>
        </w:rPr>
      </w:pPr>
    </w:p>
    <w:p w:rsidR="001F70E6" w:rsidRDefault="00795BC0">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1F70E6" w:rsidRDefault="00795BC0">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
    <w:p w:rsidR="001F70E6" w:rsidRDefault="00795BC0">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1F70E6" w:rsidRDefault="001F70E6">
      <w:pPr>
        <w:spacing w:line="240" w:lineRule="auto"/>
        <w:rPr>
          <w:rFonts w:ascii="Times New Roman" w:eastAsia="Times New Roman" w:hAnsi="Times New Roman" w:cs="Times New Roman"/>
        </w:rPr>
      </w:pPr>
    </w:p>
    <w:p w:rsidR="001F70E6" w:rsidRDefault="00795BC0">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w:t>
      </w:r>
      <w:r>
        <w:rPr>
          <w:rFonts w:ascii="Times New Roman" w:eastAsia="Times New Roman" w:hAnsi="Times New Roman" w:cs="Times New Roman"/>
        </w:rPr>
        <w:tab/>
      </w:r>
    </w:p>
    <w:p w:rsidR="001F70E6" w:rsidRDefault="001F70E6">
      <w:pPr>
        <w:spacing w:line="240" w:lineRule="auto"/>
        <w:ind w:left="1080"/>
        <w:rPr>
          <w:rFonts w:ascii="Times New Roman" w:eastAsia="Times New Roman" w:hAnsi="Times New Roman" w:cs="Times New Roman"/>
        </w:rPr>
      </w:pPr>
    </w:p>
    <w:p w:rsidR="001F70E6" w:rsidRDefault="00795BC0">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1F70E6" w:rsidRDefault="00795BC0">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1F70E6" w:rsidRDefault="00795BC0">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1F70E6" w:rsidRDefault="001F70E6">
      <w:pPr>
        <w:spacing w:line="240" w:lineRule="auto"/>
        <w:ind w:left="1080"/>
        <w:rPr>
          <w:rFonts w:ascii="Times New Roman" w:eastAsia="Times New Roman" w:hAnsi="Times New Roman" w:cs="Times New Roman"/>
        </w:rPr>
      </w:pPr>
    </w:p>
    <w:p w:rsidR="001F70E6" w:rsidRDefault="00795BC0">
      <w:pPr>
        <w:numPr>
          <w:ilvl w:val="2"/>
          <w:numId w:val="2"/>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w:t>
      </w:r>
      <w:r>
        <w:rPr>
          <w:rFonts w:ascii="Times New Roman" w:eastAsia="Times New Roman" w:hAnsi="Times New Roman" w:cs="Times New Roman"/>
          <w:i/>
        </w:rPr>
        <w:t xml:space="preserve"> law does not permit any action to be taken nor extended discussion of any items not on the agenda. The ASCOM Board or Members may respond briefly to questions or statements, however, for more information please contact the ASCOM President or Secretary to </w:t>
      </w:r>
      <w:r>
        <w:rPr>
          <w:rFonts w:ascii="Times New Roman" w:eastAsia="Times New Roman" w:hAnsi="Times New Roman" w:cs="Times New Roman"/>
          <w:i/>
        </w:rPr>
        <w:t>have an item placed on the next regular meeting agenda. (Brown Act 54954.3)</w:t>
      </w:r>
      <w:r>
        <w:rPr>
          <w:rFonts w:ascii="Times New Roman" w:eastAsia="Times New Roman" w:hAnsi="Times New Roman" w:cs="Times New Roman"/>
        </w:rPr>
        <w:t xml:space="preserve"> </w:t>
      </w:r>
    </w:p>
    <w:p w:rsidR="001F70E6" w:rsidRDefault="001F70E6">
      <w:pPr>
        <w:spacing w:line="240" w:lineRule="auto"/>
        <w:rPr>
          <w:rFonts w:ascii="Times New Roman" w:eastAsia="Times New Roman" w:hAnsi="Times New Roman" w:cs="Times New Roman"/>
        </w:rPr>
      </w:pPr>
    </w:p>
    <w:p w:rsidR="001F70E6" w:rsidRDefault="00795BC0">
      <w:pPr>
        <w:numPr>
          <w:ilvl w:val="0"/>
          <w:numId w:val="11"/>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1F70E6" w:rsidRDefault="00795BC0">
      <w:pPr>
        <w:numPr>
          <w:ilvl w:val="1"/>
          <w:numId w:val="11"/>
        </w:numPr>
        <w:spacing w:line="240" w:lineRule="auto"/>
        <w:rPr>
          <w:rFonts w:ascii="Times New Roman" w:eastAsia="Times New Roman" w:hAnsi="Times New Roman" w:cs="Times New Roman"/>
          <w:color w:val="222222"/>
        </w:rPr>
      </w:pPr>
      <w:r>
        <w:rPr>
          <w:rFonts w:ascii="Times New Roman" w:eastAsia="Times New Roman" w:hAnsi="Times New Roman" w:cs="Times New Roman"/>
        </w:rPr>
        <w:t>Tabled from 9-6-19 meeting: Discussion/Action to fund NTE $4,100.00 from acct.#7300.11 (interfund MCC) for the Tutoring and Learning Center’s Cram Jam Midterms and Finals preparation tutoring (2 per semester, 4 total), tutor workshop orientation, and suppl</w:t>
      </w:r>
      <w:r>
        <w:rPr>
          <w:rFonts w:ascii="Times New Roman" w:eastAsia="Times New Roman" w:hAnsi="Times New Roman" w:cs="Times New Roman"/>
        </w:rPr>
        <w:t xml:space="preserve">ies for promotional tutoring events. </w:t>
      </w:r>
    </w:p>
    <w:p w:rsidR="001F70E6" w:rsidRDefault="00795BC0">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Discussion/Action to recognize the Art &amp; Design Club as an official club and</w:t>
      </w:r>
      <w:r>
        <w:rPr>
          <w:rFonts w:ascii="Times New Roman" w:eastAsia="Times New Roman" w:hAnsi="Times New Roman" w:cs="Times New Roman"/>
        </w:rPr>
        <w:t xml:space="preserve"> award them seed money.</w:t>
      </w:r>
    </w:p>
    <w:p w:rsidR="001F70E6" w:rsidRDefault="00795BC0">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Discussion/Action to recognize the Rock-Climbing</w:t>
      </w:r>
      <w:r>
        <w:rPr>
          <w:rFonts w:ascii="Times New Roman" w:eastAsia="Times New Roman" w:hAnsi="Times New Roman" w:cs="Times New Roman"/>
        </w:rPr>
        <w:t xml:space="preserve"> Club as an official club and</w:t>
      </w:r>
      <w:r>
        <w:rPr>
          <w:rFonts w:ascii="Times New Roman" w:eastAsia="Times New Roman" w:hAnsi="Times New Roman" w:cs="Times New Roman"/>
        </w:rPr>
        <w:t xml:space="preserve"> award them seed money.</w:t>
      </w:r>
    </w:p>
    <w:p w:rsidR="00795BC0" w:rsidRDefault="00795BC0">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Discussion/Action to recognize the Womxn</w:t>
      </w:r>
      <w:bookmarkStart w:id="2" w:name="_GoBack"/>
      <w:bookmarkEnd w:id="2"/>
      <w:r>
        <w:rPr>
          <w:rFonts w:ascii="Times New Roman" w:eastAsia="Times New Roman" w:hAnsi="Times New Roman" w:cs="Times New Roman"/>
        </w:rPr>
        <w:t xml:space="preserve"> in Tech Club as an official club and award them seed money.</w:t>
      </w:r>
    </w:p>
    <w:p w:rsidR="001F70E6" w:rsidRDefault="00795BC0">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 Action </w:t>
      </w:r>
      <w:r>
        <w:rPr>
          <w:rFonts w:ascii="Times New Roman" w:eastAsia="Times New Roman" w:hAnsi="Times New Roman" w:cs="Times New Roman"/>
        </w:rPr>
        <w:t>NTE $700 for Spooky Spicy Fall. $500 for Kentfield Campus and $200 for Indian Valley Campus. Presentation by Harpreet Kaur.</w:t>
      </w:r>
    </w:p>
    <w:p w:rsidR="001F70E6" w:rsidRDefault="00795BC0">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NTE </w:t>
      </w:r>
      <w:proofErr w:type="gramStart"/>
      <w:r>
        <w:rPr>
          <w:rFonts w:ascii="Times New Roman" w:eastAsia="Times New Roman" w:hAnsi="Times New Roman" w:cs="Times New Roman"/>
        </w:rPr>
        <w:t>$  ASCOM</w:t>
      </w:r>
      <w:proofErr w:type="gramEnd"/>
      <w:r>
        <w:rPr>
          <w:rFonts w:ascii="Times New Roman" w:eastAsia="Times New Roman" w:hAnsi="Times New Roman" w:cs="Times New Roman"/>
        </w:rPr>
        <w:t xml:space="preserve"> Name tags for the ASCOM board 2019-2020. </w:t>
      </w:r>
    </w:p>
    <w:p w:rsidR="001F70E6" w:rsidRDefault="00795BC0">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Discussion on 'How to start a club'. Presentation by Fernan</w:t>
      </w:r>
      <w:r>
        <w:rPr>
          <w:rFonts w:ascii="Times New Roman" w:eastAsia="Times New Roman" w:hAnsi="Times New Roman" w:cs="Times New Roman"/>
        </w:rPr>
        <w:t>do Sánchez.</w:t>
      </w:r>
    </w:p>
    <w:p w:rsidR="001F70E6" w:rsidRDefault="00795BC0">
      <w:pPr>
        <w:numPr>
          <w:ilvl w:val="1"/>
          <w:numId w:val="11"/>
        </w:numPr>
        <w:spacing w:after="180" w:line="240" w:lineRule="auto"/>
        <w:rPr>
          <w:rFonts w:ascii="Times New Roman" w:eastAsia="Times New Roman" w:hAnsi="Times New Roman" w:cs="Times New Roman"/>
        </w:rPr>
      </w:pPr>
      <w:r>
        <w:rPr>
          <w:rFonts w:ascii="Times New Roman" w:eastAsia="Times New Roman" w:hAnsi="Times New Roman" w:cs="Times New Roman"/>
          <w:color w:val="222222"/>
          <w:highlight w:val="white"/>
        </w:rPr>
        <w:t>Discussion/action to amend item “k” from 8/23/19 minutes to change account number to 7300.11 instead of 7200.11</w:t>
      </w:r>
    </w:p>
    <w:p w:rsidR="001F70E6" w:rsidRDefault="00795BC0">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1F70E6" w:rsidRDefault="00795BC0">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1F70E6" w:rsidRDefault="001F70E6">
      <w:pPr>
        <w:spacing w:line="240" w:lineRule="auto"/>
        <w:ind w:left="1080"/>
        <w:rPr>
          <w:rFonts w:ascii="Times New Roman" w:eastAsia="Times New Roman" w:hAnsi="Times New Roman" w:cs="Times New Roman"/>
        </w:rPr>
      </w:pPr>
    </w:p>
    <w:p w:rsidR="001F70E6" w:rsidRDefault="00795BC0">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1F70E6" w:rsidRDefault="00795BC0">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w:t>
      </w:r>
    </w:p>
    <w:p w:rsidR="001F70E6" w:rsidRDefault="00795BC0">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w:t>
      </w:r>
    </w:p>
    <w:p w:rsidR="001F70E6" w:rsidRDefault="00795BC0">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w:t>
      </w:r>
    </w:p>
    <w:p w:rsidR="001F70E6" w:rsidRDefault="00795BC0">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w:t>
      </w:r>
    </w:p>
    <w:p w:rsidR="001F70E6" w:rsidRDefault="00795BC0">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w:t>
      </w:r>
    </w:p>
    <w:p w:rsidR="001F70E6" w:rsidRDefault="00795BC0">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w:t>
      </w:r>
    </w:p>
    <w:p w:rsidR="001F70E6" w:rsidRDefault="00795BC0">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w:t>
      </w:r>
    </w:p>
    <w:p w:rsidR="001F70E6" w:rsidRDefault="00795BC0">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t>
      </w:r>
    </w:p>
    <w:p w:rsidR="001F70E6" w:rsidRDefault="00795BC0">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1F70E6" w:rsidRDefault="00795BC0">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t>
      </w:r>
    </w:p>
    <w:p w:rsidR="001F70E6" w:rsidRDefault="00795BC0">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w:t>
      </w:r>
    </w:p>
    <w:p w:rsidR="001F70E6" w:rsidRDefault="001F70E6">
      <w:pPr>
        <w:spacing w:line="240" w:lineRule="auto"/>
        <w:ind w:left="720"/>
        <w:rPr>
          <w:rFonts w:ascii="Times New Roman" w:eastAsia="Times New Roman" w:hAnsi="Times New Roman" w:cs="Times New Roman"/>
        </w:rPr>
      </w:pPr>
    </w:p>
    <w:p w:rsidR="001F70E6" w:rsidRDefault="00795BC0">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C</w:t>
      </w:r>
      <w:r>
        <w:rPr>
          <w:rFonts w:ascii="Times New Roman" w:eastAsia="Times New Roman" w:hAnsi="Times New Roman" w:cs="Times New Roman"/>
          <w:u w:val="single"/>
        </w:rPr>
        <w:t>ommittee Reports:</w:t>
      </w:r>
    </w:p>
    <w:p w:rsidR="001F70E6" w:rsidRDefault="00795BC0">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w:t>
      </w:r>
    </w:p>
    <w:p w:rsidR="001F70E6" w:rsidRDefault="00795BC0">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GOVERNANCE REVIEW COUNCIL: </w:t>
      </w:r>
    </w:p>
    <w:p w:rsidR="001F70E6" w:rsidRDefault="00795BC0">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PLANNING AND RESOURCE ALLOCATION COMMITTEE: </w:t>
      </w:r>
    </w:p>
    <w:p w:rsidR="001F70E6" w:rsidRDefault="00795BC0">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w:t>
      </w:r>
    </w:p>
    <w:p w:rsidR="001F70E6" w:rsidRDefault="00795BC0">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w:t>
      </w:r>
    </w:p>
    <w:p w:rsidR="001F70E6" w:rsidRDefault="00795BC0">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INSTRUCTIONAL EQUIPMENT COMMITTEE: </w:t>
      </w:r>
    </w:p>
    <w:p w:rsidR="001F70E6" w:rsidRDefault="00795BC0">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w:t>
      </w:r>
    </w:p>
    <w:p w:rsidR="001F70E6" w:rsidRDefault="00795BC0">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GUIDA</w:t>
      </w:r>
      <w:r>
        <w:rPr>
          <w:rFonts w:ascii="Times New Roman" w:eastAsia="Times New Roman" w:hAnsi="Times New Roman" w:cs="Times New Roman"/>
        </w:rPr>
        <w:t>NCE, RESOURCES, INTEGRATION, TRANSFORMATION COMMITTEE:</w:t>
      </w:r>
    </w:p>
    <w:p w:rsidR="001F70E6" w:rsidRDefault="00795BC0">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w:t>
      </w:r>
    </w:p>
    <w:p w:rsidR="001F70E6" w:rsidRDefault="00795BC0">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EQUALITY, AND ACTION COMMITTEE: </w:t>
      </w:r>
    </w:p>
    <w:p w:rsidR="001F70E6" w:rsidRDefault="001F70E6">
      <w:pPr>
        <w:spacing w:line="240" w:lineRule="auto"/>
        <w:rPr>
          <w:rFonts w:ascii="Times New Roman" w:eastAsia="Times New Roman" w:hAnsi="Times New Roman" w:cs="Times New Roman"/>
        </w:rPr>
      </w:pPr>
    </w:p>
    <w:p w:rsidR="001F70E6" w:rsidRDefault="00795BC0">
      <w:pPr>
        <w:numPr>
          <w:ilvl w:val="0"/>
          <w:numId w:val="7"/>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1F70E6" w:rsidRDefault="00795BC0">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i/>
        </w:rPr>
        <w:lastRenderedPageBreak/>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1F70E6" w:rsidRDefault="001F70E6">
      <w:pPr>
        <w:spacing w:line="240" w:lineRule="auto"/>
        <w:rPr>
          <w:rFonts w:ascii="Times New Roman" w:eastAsia="Times New Roman" w:hAnsi="Times New Roman" w:cs="Times New Roman"/>
        </w:rPr>
      </w:pPr>
    </w:p>
    <w:p w:rsidR="001F70E6" w:rsidRDefault="001F70E6">
      <w:pPr>
        <w:spacing w:line="240" w:lineRule="auto"/>
        <w:rPr>
          <w:rFonts w:ascii="Times New Roman" w:eastAsia="Times New Roman" w:hAnsi="Times New Roman" w:cs="Times New Roman"/>
        </w:rPr>
      </w:pPr>
    </w:p>
    <w:p w:rsidR="001F70E6" w:rsidRDefault="00795BC0">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1F70E6" w:rsidRDefault="00795BC0">
      <w:pPr>
        <w:numPr>
          <w:ilvl w:val="1"/>
          <w:numId w:val="5"/>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w:t>
      </w:r>
      <w:r>
        <w:rPr>
          <w:rFonts w:ascii="Times New Roman" w:eastAsia="Times New Roman" w:hAnsi="Times New Roman" w:cs="Times New Roman"/>
          <w:i/>
        </w:rPr>
        <w:t>e observed. The law does not permit any action to be taken nor extended discussion of any items not on the agenda. The ASCOM Board or Members may respond briefly to questions or statements, however, for more information please contact the ASCOM President o</w:t>
      </w:r>
      <w:r>
        <w:rPr>
          <w:rFonts w:ascii="Times New Roman" w:eastAsia="Times New Roman" w:hAnsi="Times New Roman" w:cs="Times New Roman"/>
          <w:i/>
        </w:rPr>
        <w:t>r Secretary to have an item placed on the next regular meeting agenda. (Brown Act 54954.3)</w:t>
      </w:r>
    </w:p>
    <w:p w:rsidR="001F70E6" w:rsidRDefault="001F70E6">
      <w:pPr>
        <w:spacing w:after="160" w:line="240" w:lineRule="auto"/>
        <w:rPr>
          <w:rFonts w:ascii="Times New Roman" w:eastAsia="Times New Roman" w:hAnsi="Times New Roman" w:cs="Times New Roman"/>
        </w:rPr>
      </w:pPr>
    </w:p>
    <w:p w:rsidR="001F70E6" w:rsidRDefault="00795BC0">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Adjournment: </w:t>
      </w:r>
    </w:p>
    <w:p w:rsidR="001F70E6" w:rsidRDefault="001F70E6">
      <w:pPr>
        <w:spacing w:after="160" w:line="240" w:lineRule="auto"/>
        <w:ind w:left="630"/>
        <w:rPr>
          <w:rFonts w:ascii="Times New Roman" w:eastAsia="Times New Roman" w:hAnsi="Times New Roman" w:cs="Times New Roman"/>
        </w:rPr>
      </w:pPr>
    </w:p>
    <w:p w:rsidR="001F70E6" w:rsidRDefault="001F70E6">
      <w:pPr>
        <w:spacing w:after="160" w:line="240" w:lineRule="auto"/>
        <w:ind w:left="630"/>
        <w:rPr>
          <w:rFonts w:ascii="Times New Roman" w:eastAsia="Times New Roman" w:hAnsi="Times New Roman" w:cs="Times New Roman"/>
          <w:b/>
        </w:rPr>
      </w:pPr>
    </w:p>
    <w:sectPr w:rsidR="001F70E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61B9"/>
    <w:multiLevelType w:val="multilevel"/>
    <w:tmpl w:val="A31CD59C"/>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1" w15:restartNumberingAfterBreak="0">
    <w:nsid w:val="08473E5C"/>
    <w:multiLevelType w:val="multilevel"/>
    <w:tmpl w:val="3B22E95A"/>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2" w15:restartNumberingAfterBreak="0">
    <w:nsid w:val="1F82070B"/>
    <w:multiLevelType w:val="multilevel"/>
    <w:tmpl w:val="A9FCA776"/>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3" w15:restartNumberingAfterBreak="0">
    <w:nsid w:val="2754072E"/>
    <w:multiLevelType w:val="multilevel"/>
    <w:tmpl w:val="2AC07792"/>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4" w15:restartNumberingAfterBreak="0">
    <w:nsid w:val="31AC5336"/>
    <w:multiLevelType w:val="multilevel"/>
    <w:tmpl w:val="00A27D42"/>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5" w15:restartNumberingAfterBreak="0">
    <w:nsid w:val="4BFB0FBD"/>
    <w:multiLevelType w:val="multilevel"/>
    <w:tmpl w:val="CE18FDBC"/>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6" w15:restartNumberingAfterBreak="0">
    <w:nsid w:val="518C2B3C"/>
    <w:multiLevelType w:val="multilevel"/>
    <w:tmpl w:val="ABA2DA76"/>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7" w15:restartNumberingAfterBreak="0">
    <w:nsid w:val="5672291D"/>
    <w:multiLevelType w:val="multilevel"/>
    <w:tmpl w:val="00540546"/>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8" w15:restartNumberingAfterBreak="0">
    <w:nsid w:val="58377AFF"/>
    <w:multiLevelType w:val="multilevel"/>
    <w:tmpl w:val="A3AA5D4E"/>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9" w15:restartNumberingAfterBreak="0">
    <w:nsid w:val="5DAA0F0C"/>
    <w:multiLevelType w:val="multilevel"/>
    <w:tmpl w:val="C148765C"/>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10" w15:restartNumberingAfterBreak="0">
    <w:nsid w:val="65E1272D"/>
    <w:multiLevelType w:val="multilevel"/>
    <w:tmpl w:val="6BF64620"/>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num w:numId="1">
    <w:abstractNumId w:val="8"/>
  </w:num>
  <w:num w:numId="2">
    <w:abstractNumId w:val="1"/>
  </w:num>
  <w:num w:numId="3">
    <w:abstractNumId w:val="6"/>
  </w:num>
  <w:num w:numId="4">
    <w:abstractNumId w:val="4"/>
  </w:num>
  <w:num w:numId="5">
    <w:abstractNumId w:val="9"/>
  </w:num>
  <w:num w:numId="6">
    <w:abstractNumId w:val="2"/>
  </w:num>
  <w:num w:numId="7">
    <w:abstractNumId w:val="0"/>
  </w:num>
  <w:num w:numId="8">
    <w:abstractNumId w:val="3"/>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0E6"/>
    <w:rsid w:val="001F70E6"/>
    <w:rsid w:val="00795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4395"/>
  <w15:docId w15:val="{13AA7006-B75A-4B11-A414-6D7C89E6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638</Words>
  <Characters>3639</Characters>
  <Application>Microsoft Office Word</Application>
  <DocSecurity>4</DocSecurity>
  <Lines>30</Lines>
  <Paragraphs>8</Paragraphs>
  <ScaleCrop>false</ScaleCrop>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Nequeshe L Dyer</dc:creator>
  <cp:lastModifiedBy>Nequeshe L Dyer</cp:lastModifiedBy>
  <cp:revision>2</cp:revision>
  <dcterms:created xsi:type="dcterms:W3CDTF">2019-09-11T16:09:00Z</dcterms:created>
  <dcterms:modified xsi:type="dcterms:W3CDTF">2019-09-11T16:09:00Z</dcterms:modified>
</cp:coreProperties>
</file>