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E77A0" w:rsidRDefault="00F4108E">
      <w:pPr>
        <w:spacing w:line="240" w:lineRule="auto"/>
        <w:rPr>
          <w:rFonts w:ascii="Helvetica Neue" w:eastAsia="Helvetica Neue" w:hAnsi="Helvetica Neue" w:cs="Helvetica Neue"/>
        </w:rPr>
      </w:pP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DE77A0" w:rsidRDefault="00F4108E">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DE77A0" w:rsidRDefault="00F4108E">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DE77A0" w:rsidRDefault="00F4108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DE77A0" w:rsidRDefault="00F4108E">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8, 2019</w:t>
      </w:r>
    </w:p>
    <w:p w:rsidR="00DE77A0" w:rsidRDefault="00DE77A0">
      <w:pPr>
        <w:spacing w:line="240" w:lineRule="auto"/>
        <w:rPr>
          <w:rFonts w:ascii="Times New Roman" w:eastAsia="Times New Roman" w:hAnsi="Times New Roman" w:cs="Times New Roman"/>
        </w:rPr>
      </w:pPr>
    </w:p>
    <w:p w:rsidR="00DE77A0" w:rsidRDefault="00F4108E">
      <w:pPr>
        <w:numPr>
          <w:ilvl w:val="0"/>
          <w:numId w:val="10"/>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DE77A0" w:rsidRDefault="00F4108E">
      <w:pPr>
        <w:numPr>
          <w:ilvl w:val="1"/>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DE77A0" w:rsidRDefault="00F4108E">
      <w:pPr>
        <w:widowControl w:val="0"/>
        <w:numPr>
          <w:ilvl w:val="1"/>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DE77A0">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E77A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DE77A0" w:rsidRDefault="00F4108E">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DE77A0" w:rsidRDefault="00F4108E">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DE77A0" w:rsidRDefault="00F4108E">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DE77A0" w:rsidRDefault="00F4108E">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DE77A0" w:rsidRDefault="00F4108E">
            <w:pPr>
              <w:spacing w:line="240" w:lineRule="auto"/>
              <w:rPr>
                <w:rFonts w:ascii="Times New Roman" w:eastAsia="Times New Roman" w:hAnsi="Times New Roman" w:cs="Times New Roman"/>
                <w:b/>
                <w:i/>
              </w:rPr>
            </w:pPr>
            <w:r>
              <w:rPr>
                <w:rFonts w:ascii="Times New Roman" w:eastAsia="Times New Roman" w:hAnsi="Times New Roman" w:cs="Times New Roman"/>
                <w:b/>
                <w:i/>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DE77A0" w:rsidRDefault="00F4108E">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DE77A0" w:rsidRDefault="00F4108E">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E77A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E77A0" w:rsidRDefault="00F4108E">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DE77A0" w:rsidRDefault="00F4108E">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r w:rsidR="00DE77A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77A0" w:rsidRDefault="00F4108E">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DE77A0" w:rsidRDefault="00F4108E">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7A0" w:rsidRDefault="00DE77A0">
            <w:pPr>
              <w:spacing w:line="240" w:lineRule="auto"/>
              <w:rPr>
                <w:rFonts w:ascii="Times New Roman" w:eastAsia="Times New Roman" w:hAnsi="Times New Roman" w:cs="Times New Roman"/>
              </w:rPr>
            </w:pPr>
          </w:p>
        </w:tc>
      </w:tr>
    </w:tbl>
    <w:p w:rsidR="00DE77A0" w:rsidRDefault="00DE77A0">
      <w:pPr>
        <w:spacing w:line="240" w:lineRule="auto"/>
        <w:ind w:left="720" w:firstLine="720"/>
        <w:rPr>
          <w:rFonts w:ascii="Times New Roman" w:eastAsia="Times New Roman" w:hAnsi="Times New Roman" w:cs="Times New Roman"/>
        </w:rPr>
      </w:pPr>
    </w:p>
    <w:p w:rsidR="00DE77A0" w:rsidRDefault="00F4108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DE77A0" w:rsidRDefault="00F4108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DE77A0" w:rsidRDefault="00F4108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DE77A0" w:rsidRDefault="00DE77A0">
      <w:pPr>
        <w:spacing w:line="240" w:lineRule="auto"/>
        <w:rPr>
          <w:rFonts w:ascii="Times New Roman" w:eastAsia="Times New Roman" w:hAnsi="Times New Roman" w:cs="Times New Roman"/>
        </w:rPr>
      </w:pPr>
    </w:p>
    <w:p w:rsidR="00DE77A0" w:rsidRDefault="00F4108E">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DE77A0" w:rsidRDefault="00DE77A0">
      <w:pPr>
        <w:spacing w:line="240" w:lineRule="auto"/>
        <w:ind w:left="1080"/>
        <w:rPr>
          <w:rFonts w:ascii="Times New Roman" w:eastAsia="Times New Roman" w:hAnsi="Times New Roman" w:cs="Times New Roman"/>
        </w:rPr>
      </w:pPr>
    </w:p>
    <w:p w:rsidR="00DE77A0" w:rsidRDefault="00F4108E">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DE77A0" w:rsidRDefault="00F4108E">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DE77A0" w:rsidRDefault="00F4108E">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E77A0" w:rsidRDefault="00DE77A0">
      <w:pPr>
        <w:spacing w:line="240" w:lineRule="auto"/>
        <w:ind w:left="1080"/>
        <w:rPr>
          <w:rFonts w:ascii="Times New Roman" w:eastAsia="Times New Roman" w:hAnsi="Times New Roman" w:cs="Times New Roman"/>
        </w:rPr>
      </w:pPr>
    </w:p>
    <w:p w:rsidR="00DE77A0" w:rsidRDefault="00F4108E">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DE77A0" w:rsidRDefault="00DE77A0">
      <w:pPr>
        <w:spacing w:line="240" w:lineRule="auto"/>
        <w:rPr>
          <w:rFonts w:ascii="Times New Roman" w:eastAsia="Times New Roman" w:hAnsi="Times New Roman" w:cs="Times New Roman"/>
        </w:rPr>
      </w:pPr>
    </w:p>
    <w:p w:rsidR="00DE77A0" w:rsidRDefault="00F4108E">
      <w:pPr>
        <w:numPr>
          <w:ilvl w:val="0"/>
          <w:numId w:val="1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DE77A0" w:rsidRDefault="00F4108E">
      <w:pPr>
        <w:numPr>
          <w:ilvl w:val="1"/>
          <w:numId w:val="3"/>
        </w:numP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rPr>
        <w:t xml:space="preserve">Tabled from 11-15-19 Meeting: Discussion on the budget process and the </w:t>
      </w:r>
      <w:r>
        <w:rPr>
          <w:rFonts w:ascii="Times New Roman" w:eastAsia="Times New Roman" w:hAnsi="Times New Roman" w:cs="Times New Roman"/>
        </w:rPr>
        <w:t>CFO’s responsibilities, presentation by Greg Nelson.</w:t>
      </w:r>
    </w:p>
    <w:p w:rsidR="00DE77A0" w:rsidRPr="00F4108E" w:rsidRDefault="00F4108E">
      <w:pPr>
        <w:numPr>
          <w:ilvl w:val="1"/>
          <w:numId w:val="1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Discussion debrief on Rebuild Replant </w:t>
      </w:r>
      <w:proofErr w:type="spellStart"/>
      <w:r>
        <w:rPr>
          <w:rFonts w:ascii="Times New Roman" w:eastAsia="Times New Roman" w:hAnsi="Times New Roman" w:cs="Times New Roman"/>
          <w:color w:val="222222"/>
          <w:highlight w:val="white"/>
        </w:rPr>
        <w:t>Renourish</w:t>
      </w:r>
      <w:proofErr w:type="spellEnd"/>
      <w:r>
        <w:rPr>
          <w:rFonts w:ascii="Times New Roman" w:eastAsia="Times New Roman" w:hAnsi="Times New Roman" w:cs="Times New Roman"/>
          <w:color w:val="222222"/>
          <w:highlight w:val="white"/>
        </w:rPr>
        <w:t xml:space="preserve"> IVC event. Presentation by Amina Nakhuda</w:t>
      </w:r>
    </w:p>
    <w:p w:rsidR="00F4108E" w:rsidRDefault="00F4108E">
      <w:pPr>
        <w:numPr>
          <w:ilvl w:val="1"/>
          <w:numId w:val="12"/>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volunteers for IVC Fall Luncheon on November 25</w:t>
      </w:r>
      <w:r w:rsidRPr="00F4108E">
        <w:rPr>
          <w:rFonts w:ascii="Times New Roman" w:eastAsia="Times New Roman" w:hAnsi="Times New Roman" w:cs="Times New Roman"/>
          <w:vertAlign w:val="superscript"/>
        </w:rPr>
        <w:t>th</w:t>
      </w:r>
      <w:r>
        <w:rPr>
          <w:rFonts w:ascii="Times New Roman" w:eastAsia="Times New Roman" w:hAnsi="Times New Roman" w:cs="Times New Roman"/>
        </w:rPr>
        <w:t xml:space="preserve"> from 11am-1:30pm. Presentation by Sadika Sulaiman Hara.</w:t>
      </w:r>
      <w:bookmarkStart w:id="2" w:name="_GoBack"/>
      <w:bookmarkEnd w:id="2"/>
    </w:p>
    <w:p w:rsidR="00DE77A0" w:rsidRDefault="00F4108E">
      <w:pPr>
        <w:numPr>
          <w:ilvl w:val="1"/>
          <w:numId w:val="12"/>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Discussion on the Community Flag review. Presentation led by Hellen Sigaran. </w:t>
      </w:r>
    </w:p>
    <w:p w:rsidR="00DE77A0" w:rsidRDefault="00F4108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DE77A0" w:rsidRDefault="00F4108E">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DE77A0" w:rsidRDefault="00DE77A0">
      <w:pPr>
        <w:spacing w:line="240" w:lineRule="auto"/>
        <w:ind w:left="1080"/>
        <w:rPr>
          <w:rFonts w:ascii="Times New Roman" w:eastAsia="Times New Roman" w:hAnsi="Times New Roman" w:cs="Times New Roman"/>
        </w:rPr>
      </w:pPr>
    </w:p>
    <w:p w:rsidR="00DE77A0" w:rsidRDefault="00F4108E">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r>
        <w:rPr>
          <w:rFonts w:ascii="Times New Roman" w:eastAsia="Times New Roman" w:hAnsi="Times New Roman" w:cs="Times New Roman"/>
          <w:b/>
          <w:i/>
        </w:rPr>
        <w:t>VACANT</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ES</w:t>
      </w:r>
      <w:r>
        <w:rPr>
          <w:rFonts w:ascii="Times New Roman" w:eastAsia="Times New Roman" w:hAnsi="Times New Roman" w:cs="Times New Roman"/>
        </w:rPr>
        <w:t xml:space="preserve">COM REPRESENTATIVE REPORT: </w:t>
      </w: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DE77A0" w:rsidRDefault="00DE77A0">
      <w:pPr>
        <w:spacing w:line="240" w:lineRule="auto"/>
        <w:ind w:left="720"/>
        <w:rPr>
          <w:rFonts w:ascii="Times New Roman" w:eastAsia="Times New Roman" w:hAnsi="Times New Roman" w:cs="Times New Roman"/>
        </w:rPr>
      </w:pPr>
    </w:p>
    <w:p w:rsidR="00DE77A0" w:rsidRDefault="00F4108E">
      <w:pPr>
        <w:numPr>
          <w:ilvl w:val="2"/>
          <w:numId w:val="7"/>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w:t>
      </w:r>
      <w:r>
        <w:rPr>
          <w:rFonts w:ascii="Times New Roman" w:eastAsia="Times New Roman" w:hAnsi="Times New Roman" w:cs="Times New Roman"/>
        </w:rPr>
        <w:t xml:space="preserve">NT COMMITTEE: </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r>
        <w:rPr>
          <w:rFonts w:ascii="Times New Roman" w:eastAsia="Times New Roman" w:hAnsi="Times New Roman" w:cs="Times New Roman"/>
          <w:b/>
          <w:i/>
        </w:rPr>
        <w:t>VACANT</w:t>
      </w:r>
    </w:p>
    <w:p w:rsidR="00DE77A0" w:rsidRDefault="00F4108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t>
      </w:r>
    </w:p>
    <w:p w:rsidR="00DE77A0" w:rsidRDefault="00DE77A0">
      <w:pPr>
        <w:spacing w:line="240" w:lineRule="auto"/>
        <w:rPr>
          <w:rFonts w:ascii="Times New Roman" w:eastAsia="Times New Roman" w:hAnsi="Times New Roman" w:cs="Times New Roman"/>
        </w:rPr>
      </w:pPr>
    </w:p>
    <w:p w:rsidR="00DE77A0" w:rsidRDefault="00F4108E">
      <w:pPr>
        <w:numPr>
          <w:ilvl w:val="0"/>
          <w:numId w:val="8"/>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DE77A0" w:rsidRDefault="00F4108E">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DE77A0" w:rsidRDefault="00DE77A0">
      <w:pPr>
        <w:spacing w:line="240" w:lineRule="auto"/>
        <w:rPr>
          <w:rFonts w:ascii="Times New Roman" w:eastAsia="Times New Roman" w:hAnsi="Times New Roman" w:cs="Times New Roman"/>
        </w:rPr>
      </w:pPr>
    </w:p>
    <w:p w:rsidR="00DE77A0" w:rsidRDefault="00DE77A0">
      <w:pPr>
        <w:spacing w:line="240" w:lineRule="auto"/>
        <w:rPr>
          <w:rFonts w:ascii="Times New Roman" w:eastAsia="Times New Roman" w:hAnsi="Times New Roman" w:cs="Times New Roman"/>
        </w:rPr>
      </w:pPr>
    </w:p>
    <w:p w:rsidR="00DE77A0" w:rsidRDefault="00F4108E">
      <w:pPr>
        <w:numPr>
          <w:ilvl w:val="0"/>
          <w:numId w:val="6"/>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DE77A0" w:rsidRDefault="00F4108E">
      <w:pPr>
        <w:numPr>
          <w:ilvl w:val="1"/>
          <w:numId w:val="6"/>
        </w:numPr>
        <w:spacing w:after="160" w:line="240" w:lineRule="auto"/>
        <w:rPr>
          <w:rFonts w:ascii="Times New Roman" w:eastAsia="Times New Roman" w:hAnsi="Times New Roman" w:cs="Times New Roman"/>
        </w:rPr>
      </w:pPr>
      <w:r>
        <w:rPr>
          <w:rFonts w:ascii="Times New Roman" w:eastAsia="Times New Roman" w:hAnsi="Times New Roman" w:cs="Times New Roman"/>
          <w:i/>
        </w:rPr>
        <w:lastRenderedPageBreak/>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DE77A0" w:rsidRDefault="00DE77A0">
      <w:pPr>
        <w:spacing w:after="160" w:line="240" w:lineRule="auto"/>
        <w:rPr>
          <w:rFonts w:ascii="Times New Roman" w:eastAsia="Times New Roman" w:hAnsi="Times New Roman" w:cs="Times New Roman"/>
        </w:rPr>
      </w:pPr>
    </w:p>
    <w:p w:rsidR="00DE77A0" w:rsidRDefault="00F4108E">
      <w:pPr>
        <w:numPr>
          <w:ilvl w:val="0"/>
          <w:numId w:val="6"/>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DE77A0" w:rsidRDefault="00DE77A0">
      <w:pPr>
        <w:spacing w:after="160" w:line="240" w:lineRule="auto"/>
        <w:ind w:left="630"/>
        <w:rPr>
          <w:rFonts w:ascii="Times New Roman" w:eastAsia="Times New Roman" w:hAnsi="Times New Roman" w:cs="Times New Roman"/>
        </w:rPr>
      </w:pPr>
    </w:p>
    <w:p w:rsidR="00DE77A0" w:rsidRDefault="00DE77A0">
      <w:pPr>
        <w:spacing w:after="160" w:line="240" w:lineRule="auto"/>
        <w:ind w:left="630"/>
        <w:rPr>
          <w:rFonts w:ascii="Times New Roman" w:eastAsia="Times New Roman" w:hAnsi="Times New Roman" w:cs="Times New Roman"/>
          <w:b/>
        </w:rPr>
      </w:pPr>
    </w:p>
    <w:p w:rsidR="00DE77A0" w:rsidRDefault="00DE77A0">
      <w:pPr>
        <w:spacing w:after="160" w:line="240" w:lineRule="auto"/>
        <w:ind w:left="630"/>
        <w:rPr>
          <w:rFonts w:ascii="Times New Roman" w:eastAsia="Times New Roman" w:hAnsi="Times New Roman" w:cs="Times New Roman"/>
          <w:b/>
        </w:rPr>
      </w:pPr>
    </w:p>
    <w:p w:rsidR="00DE77A0" w:rsidRDefault="00F4108E">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DE77A0" w:rsidRDefault="00F4108E">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DE77A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432D"/>
    <w:multiLevelType w:val="multilevel"/>
    <w:tmpl w:val="9AF4F5F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11D71FC0"/>
    <w:multiLevelType w:val="multilevel"/>
    <w:tmpl w:val="77BE3B0A"/>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2" w15:restartNumberingAfterBreak="0">
    <w:nsid w:val="2D9556C0"/>
    <w:multiLevelType w:val="multilevel"/>
    <w:tmpl w:val="997E1CB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3" w15:restartNumberingAfterBreak="0">
    <w:nsid w:val="3930364C"/>
    <w:multiLevelType w:val="multilevel"/>
    <w:tmpl w:val="78283D4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3BB95F72"/>
    <w:multiLevelType w:val="multilevel"/>
    <w:tmpl w:val="B08C7B1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5" w15:restartNumberingAfterBreak="0">
    <w:nsid w:val="432106DA"/>
    <w:multiLevelType w:val="multilevel"/>
    <w:tmpl w:val="FEC4518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4F55487B"/>
    <w:multiLevelType w:val="multilevel"/>
    <w:tmpl w:val="CA1C2DA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7" w15:restartNumberingAfterBreak="0">
    <w:nsid w:val="51D651E0"/>
    <w:multiLevelType w:val="multilevel"/>
    <w:tmpl w:val="A0B02B3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5748390A"/>
    <w:multiLevelType w:val="multilevel"/>
    <w:tmpl w:val="CD50EB5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5CCE20C2"/>
    <w:multiLevelType w:val="multilevel"/>
    <w:tmpl w:val="B21A41B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6B3C3D7D"/>
    <w:multiLevelType w:val="multilevel"/>
    <w:tmpl w:val="45B8F4D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1" w15:restartNumberingAfterBreak="0">
    <w:nsid w:val="756A46BE"/>
    <w:multiLevelType w:val="multilevel"/>
    <w:tmpl w:val="3E02609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0"/>
  </w:num>
  <w:num w:numId="2">
    <w:abstractNumId w:val="6"/>
  </w:num>
  <w:num w:numId="3">
    <w:abstractNumId w:val="3"/>
  </w:num>
  <w:num w:numId="4">
    <w:abstractNumId w:val="11"/>
  </w:num>
  <w:num w:numId="5">
    <w:abstractNumId w:val="1"/>
  </w:num>
  <w:num w:numId="6">
    <w:abstractNumId w:val="2"/>
  </w:num>
  <w:num w:numId="7">
    <w:abstractNumId w:val="10"/>
  </w:num>
  <w:num w:numId="8">
    <w:abstractNumId w:val="8"/>
  </w:num>
  <w:num w:numId="9">
    <w:abstractNumId w:val="4"/>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A0"/>
    <w:rsid w:val="00DE77A0"/>
    <w:rsid w:val="00F4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7DFF"/>
  <w15:docId w15:val="{E757BA2C-03EC-4A60-AE81-646C9EA1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2019-11-21T16:49:00Z</dcterms:created>
  <dcterms:modified xsi:type="dcterms:W3CDTF">2019-11-21T16:49:00Z</dcterms:modified>
</cp:coreProperties>
</file>